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DF82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b/>
          <w:sz w:val="36"/>
          <w:szCs w:val="36"/>
        </w:rPr>
      </w:pPr>
      <w:r w:rsidRPr="00774C6E">
        <w:rPr>
          <w:rFonts w:ascii="Times New Roman" w:hAnsi="Times New Roman"/>
          <w:b/>
          <w:sz w:val="36"/>
          <w:szCs w:val="36"/>
        </w:rPr>
        <w:t xml:space="preserve">Hind </w:t>
      </w:r>
      <w:r w:rsidR="00484A04" w:rsidRPr="00774C6E">
        <w:rPr>
          <w:rFonts w:ascii="Times New Roman" w:hAnsi="Times New Roman"/>
          <w:b/>
          <w:sz w:val="36"/>
          <w:szCs w:val="36"/>
        </w:rPr>
        <w:t xml:space="preserve">Helicopter </w:t>
      </w:r>
      <w:r w:rsidRPr="00774C6E">
        <w:rPr>
          <w:rFonts w:ascii="Times New Roman" w:hAnsi="Times New Roman"/>
          <w:b/>
          <w:sz w:val="36"/>
          <w:szCs w:val="36"/>
        </w:rPr>
        <w:t>General Characteristics</w:t>
      </w:r>
    </w:p>
    <w:p w14:paraId="3AF57DAE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</w:p>
    <w:p w14:paraId="76E354FF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Aircraft Type</w:t>
      </w:r>
      <w:r w:rsidRPr="00774C6E">
        <w:rPr>
          <w:rFonts w:ascii="Times New Roman" w:hAnsi="Times New Roman"/>
          <w:sz w:val="22"/>
          <w:szCs w:val="22"/>
        </w:rPr>
        <w:tab/>
        <w:t>Hind D</w:t>
      </w:r>
    </w:p>
    <w:p w14:paraId="0A40C435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Mission Role</w:t>
      </w:r>
      <w:r w:rsidRPr="00774C6E">
        <w:rPr>
          <w:rFonts w:ascii="Times New Roman" w:hAnsi="Times New Roman"/>
          <w:sz w:val="22"/>
          <w:szCs w:val="22"/>
        </w:rPr>
        <w:tab/>
        <w:t>Assault, gunship, antitank</w:t>
      </w:r>
    </w:p>
    <w:p w14:paraId="71B3EB9C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Crew</w:t>
      </w:r>
      <w:r w:rsidRPr="00774C6E">
        <w:rPr>
          <w:rFonts w:ascii="Times New Roman" w:hAnsi="Times New Roman"/>
          <w:sz w:val="22"/>
          <w:szCs w:val="22"/>
        </w:rPr>
        <w:tab/>
        <w:t>Two (pilots in tandem cockpits)</w:t>
      </w:r>
    </w:p>
    <w:p w14:paraId="1E62AF05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Combat Load</w:t>
      </w:r>
      <w:r w:rsidRPr="00774C6E">
        <w:rPr>
          <w:rFonts w:ascii="Times New Roman" w:hAnsi="Times New Roman"/>
          <w:sz w:val="22"/>
          <w:szCs w:val="22"/>
        </w:rPr>
        <w:tab/>
        <w:t>8 Combat troops</w:t>
      </w:r>
    </w:p>
    <w:p w14:paraId="4AE1034B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Similar Aircraft</w:t>
      </w:r>
      <w:r w:rsidRPr="00774C6E">
        <w:rPr>
          <w:rFonts w:ascii="Times New Roman" w:hAnsi="Times New Roman"/>
          <w:sz w:val="22"/>
          <w:szCs w:val="22"/>
        </w:rPr>
        <w:tab/>
        <w:t>AH-1 Cobra, UH-60 Black Hawk, AH-64 Apache, Mangusta A129</w:t>
      </w:r>
    </w:p>
    <w:p w14:paraId="35484218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Fuel</w:t>
      </w:r>
      <w:r w:rsidRPr="00774C6E">
        <w:rPr>
          <w:rFonts w:ascii="Times New Roman" w:hAnsi="Times New Roman"/>
          <w:sz w:val="22"/>
          <w:szCs w:val="22"/>
        </w:rPr>
        <w:tab/>
        <w:t>Internal: 486 gal</w:t>
      </w:r>
      <w:r w:rsidRPr="00774C6E">
        <w:rPr>
          <w:rFonts w:ascii="Times New Roman" w:hAnsi="Times New Roman"/>
          <w:sz w:val="22"/>
          <w:szCs w:val="22"/>
        </w:rPr>
        <w:br/>
        <w:t xml:space="preserve">Internal Aux Tank </w:t>
      </w:r>
      <w:r w:rsidRPr="00774C6E">
        <w:rPr>
          <w:rFonts w:ascii="Times New Roman" w:hAnsi="Times New Roman"/>
          <w:sz w:val="22"/>
          <w:szCs w:val="22"/>
        </w:rPr>
        <w:tab/>
        <w:t xml:space="preserve">In cabin: 324 gal </w:t>
      </w:r>
    </w:p>
    <w:p w14:paraId="301C5123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External Fuel Tanks</w:t>
      </w:r>
      <w:r w:rsidRPr="00774C6E">
        <w:rPr>
          <w:rFonts w:ascii="Times New Roman" w:hAnsi="Times New Roman"/>
          <w:sz w:val="22"/>
          <w:szCs w:val="22"/>
        </w:rPr>
        <w:tab/>
        <w:t>2 x 132 gal each</w:t>
      </w:r>
    </w:p>
    <w:p w14:paraId="49616AF4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Engines</w:t>
      </w:r>
      <w:r w:rsidRPr="00774C6E">
        <w:rPr>
          <w:rFonts w:ascii="Times New Roman" w:hAnsi="Times New Roman"/>
          <w:sz w:val="22"/>
          <w:szCs w:val="22"/>
        </w:rPr>
        <w:tab/>
        <w:t>2 x 2,200 hp Isotov, TV-3-117 turbines</w:t>
      </w:r>
    </w:p>
    <w:p w14:paraId="3950F82B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Maximum Speed</w:t>
      </w:r>
      <w:r w:rsidRPr="00774C6E">
        <w:rPr>
          <w:rFonts w:ascii="Times New Roman" w:hAnsi="Times New Roman"/>
          <w:sz w:val="22"/>
          <w:szCs w:val="22"/>
        </w:rPr>
        <w:tab/>
        <w:t>168 mph</w:t>
      </w:r>
    </w:p>
    <w:p w14:paraId="724D682E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Range</w:t>
      </w:r>
      <w:r w:rsidRPr="00774C6E">
        <w:rPr>
          <w:rFonts w:ascii="Times New Roman" w:hAnsi="Times New Roman"/>
          <w:sz w:val="22"/>
          <w:szCs w:val="22"/>
        </w:rPr>
        <w:tab/>
        <w:t>With Aux Fuel: 590 miles</w:t>
      </w:r>
      <w:r w:rsidRPr="00774C6E">
        <w:rPr>
          <w:rFonts w:ascii="Times New Roman" w:hAnsi="Times New Roman"/>
          <w:sz w:val="22"/>
          <w:szCs w:val="22"/>
        </w:rPr>
        <w:br/>
        <w:t>Service Ceiling</w:t>
      </w:r>
      <w:r w:rsidRPr="00774C6E">
        <w:rPr>
          <w:rFonts w:ascii="Times New Roman" w:hAnsi="Times New Roman"/>
          <w:sz w:val="22"/>
          <w:szCs w:val="22"/>
        </w:rPr>
        <w:tab/>
        <w:t>13,500 feet</w:t>
      </w:r>
    </w:p>
    <w:p w14:paraId="1EA28F65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 xml:space="preserve">Vertical Climb Rate </w:t>
      </w:r>
      <w:r w:rsidRPr="00774C6E">
        <w:rPr>
          <w:rFonts w:ascii="Times New Roman" w:hAnsi="Times New Roman"/>
          <w:sz w:val="22"/>
          <w:szCs w:val="22"/>
        </w:rPr>
        <w:tab/>
        <w:t>45 ft/s</w:t>
      </w:r>
    </w:p>
    <w:p w14:paraId="5D63D1B5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Armament</w:t>
      </w:r>
      <w:r w:rsidRPr="00774C6E">
        <w:rPr>
          <w:rFonts w:ascii="Times New Roman" w:hAnsi="Times New Roman"/>
          <w:sz w:val="22"/>
          <w:szCs w:val="22"/>
        </w:rPr>
        <w:tab/>
        <w:t>Armored cockpit</w:t>
      </w:r>
    </w:p>
    <w:p w14:paraId="5970F98C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>12.7-mm 4 x Barrel Machinegun: Range .9 miles, Rate of Fire: 2,600</w:t>
      </w:r>
      <w:r w:rsidRPr="00774C6E">
        <w:rPr>
          <w:rFonts w:ascii="Times New Roman" w:hAnsi="Times New Roman"/>
          <w:sz w:val="22"/>
          <w:szCs w:val="22"/>
        </w:rPr>
        <w:br/>
      </w:r>
      <w:r w:rsidRPr="00774C6E">
        <w:rPr>
          <w:rFonts w:ascii="Times New Roman" w:eastAsia="Batang" w:hAnsi="Times New Roman"/>
          <w:sz w:val="22"/>
          <w:szCs w:val="22"/>
        </w:rPr>
        <w:t xml:space="preserve"> </w:t>
      </w:r>
      <w:r w:rsidRPr="00774C6E">
        <w:rPr>
          <w:rFonts w:ascii="Times New Roman" w:hAnsi="Times New Roman"/>
          <w:sz w:val="22"/>
          <w:szCs w:val="22"/>
        </w:rPr>
        <w:t xml:space="preserve"> </w:t>
      </w:r>
      <w:r w:rsidRPr="00774C6E">
        <w:rPr>
          <w:rFonts w:ascii="Times New Roman" w:hAnsi="Times New Roman"/>
          <w:sz w:val="22"/>
          <w:szCs w:val="22"/>
        </w:rPr>
        <w:tab/>
        <w:t xml:space="preserve">30-mm Twin Barrel Cannon: Range 2.4 miles, Rate of Fire, up to 2,600 </w:t>
      </w:r>
    </w:p>
    <w:p w14:paraId="5E22662B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>2-12 - AT-2C or AT-6C Spiral A</w:t>
      </w:r>
      <w:r w:rsidRPr="00774C6E">
        <w:rPr>
          <w:rStyle w:val="st1"/>
          <w:rFonts w:ascii="Times New Roman" w:hAnsi="Times New Roman"/>
          <w:sz w:val="22"/>
          <w:szCs w:val="22"/>
          <w:lang w:val="en"/>
        </w:rPr>
        <w:t>nti-Tank Guided Missile (ATGM)</w:t>
      </w:r>
    </w:p>
    <w:p w14:paraId="68B6788E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 xml:space="preserve">2-4 - 80-mm S-8 rocket pods (20 ea.) </w:t>
      </w:r>
    </w:p>
    <w:p w14:paraId="3B3BBFDF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 xml:space="preserve">2-4 - 57-mm S-5 rocket pods (32 ea.) </w:t>
      </w:r>
    </w:p>
    <w:p w14:paraId="7E3C9125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 xml:space="preserve">940 - GSh-23L twin 23-mm Machine Gun (MG) pods </w:t>
      </w:r>
    </w:p>
    <w:p w14:paraId="74992F0D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 xml:space="preserve">4 each 250-kg Freefall Bombs (FAB) </w:t>
      </w:r>
    </w:p>
    <w:p w14:paraId="33AEF43E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 xml:space="preserve">2 each 500-kg Freefall Bombs </w:t>
      </w:r>
    </w:p>
    <w:p w14:paraId="59DCC55D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Sensors</w:t>
      </w:r>
      <w:r w:rsidRPr="00774C6E">
        <w:rPr>
          <w:rFonts w:ascii="Times New Roman" w:hAnsi="Times New Roman"/>
          <w:sz w:val="22"/>
          <w:szCs w:val="22"/>
        </w:rPr>
        <w:tab/>
        <w:t>Forward Looking Infrared Radar (FLIR)</w:t>
      </w:r>
    </w:p>
    <w:p w14:paraId="058C6EA2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 xml:space="preserve">Radar Warning Receiver (RWR) laser designator </w:t>
      </w:r>
    </w:p>
    <w:p w14:paraId="777CFB44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Avionics</w:t>
      </w:r>
      <w:r w:rsidRPr="00774C6E">
        <w:rPr>
          <w:rFonts w:ascii="Times New Roman" w:hAnsi="Times New Roman"/>
          <w:sz w:val="22"/>
          <w:szCs w:val="22"/>
        </w:rPr>
        <w:tab/>
        <w:t>Low-level light TV</w:t>
      </w:r>
    </w:p>
    <w:p w14:paraId="10C0454F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>Laser designator, FLIR, air data sensor, missile guidance transmitter</w:t>
      </w:r>
    </w:p>
    <w:p w14:paraId="3B2FA6DD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ab/>
        <w:t>Infrared signature suppressors mounted on engine exhausts</w:t>
      </w:r>
    </w:p>
    <w:p w14:paraId="2E214AD9" w14:textId="77777777" w:rsidR="00703D18" w:rsidRPr="00774C6E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774C6E">
        <w:rPr>
          <w:rFonts w:ascii="Times New Roman" w:hAnsi="Times New Roman"/>
          <w:sz w:val="22"/>
          <w:szCs w:val="22"/>
        </w:rPr>
        <w:t>Radar warning</w:t>
      </w:r>
      <w:r w:rsidRPr="00774C6E">
        <w:rPr>
          <w:rFonts w:ascii="Times New Roman" w:hAnsi="Times New Roman"/>
          <w:sz w:val="22"/>
          <w:szCs w:val="22"/>
        </w:rPr>
        <w:tab/>
        <w:t>IFF, Infrared jammer, rotor brake, chaff and flares</w:t>
      </w:r>
    </w:p>
    <w:p w14:paraId="4E412326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84A04"/>
    <w:rsid w:val="00703D18"/>
    <w:rsid w:val="00774C6E"/>
    <w:rsid w:val="009A435C"/>
    <w:rsid w:val="00AF0476"/>
    <w:rsid w:val="00B44494"/>
    <w:rsid w:val="00CF42B5"/>
    <w:rsid w:val="00E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45700"/>
  <w15:chartTrackingRefBased/>
  <w15:docId w15:val="{E3BB3912-CC96-479D-8D86-BEBB6944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18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1">
    <w:name w:val="st1"/>
    <w:rsid w:val="00703D18"/>
    <w:rPr>
      <w:b w:val="0"/>
      <w:bCs w:val="0"/>
      <w:color w:val="22222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Hind General Characteristics</vt:lpstr>
    </vt:vector>
  </TitlesOfParts>
  <Company>DevTec Global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 General Characteristics</dc:title>
  <dc:subject/>
  <dc:creator>Tino Randall</dc:creator>
  <cp:keywords/>
  <dc:description/>
  <cp:lastModifiedBy>Tino Randall</cp:lastModifiedBy>
  <cp:revision>2</cp:revision>
  <dcterms:created xsi:type="dcterms:W3CDTF">2020-11-07T00:55:00Z</dcterms:created>
  <dcterms:modified xsi:type="dcterms:W3CDTF">2020-11-07T00:55:00Z</dcterms:modified>
</cp:coreProperties>
</file>